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217.495"/>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технологии психолого-педагогического сопровождения детей дошкольного и младшего школьного возраста</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112.93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технологии психолого-педагогического сопровождения детей дошкольного и младшего школьного возраста»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«Современные технологии психолого-педагогического сопровождения детей дошкольного и младшего школьного возраста».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технологии психолого-педагогического сопровождения детей дошкольного и младшего 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способы и методы организации мониторинговых исследований, типологию мониторингов, методологический инструментарий мониторинга</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технологию диагностирования образовательных результатов, принципы диагностирования, понимает механизмы выявления индивидуальных особенностей, перспектив развития личности обучающегося, способы преодоления затруднений в обучении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разрабатывать программы мониторинга результатов освоения образовательной программы обучающимися, умеет разрабатывать программы целенаправленной деятельности по преодолению трудностей в обучении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осуществлять отбор диагностического инструментария, проводить анализ результатов диагностического исследования, организовывать педагогическое взаимодействие со специалистами в области образования (педагогами, логопедом, социальным педагогом и др.).</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навыками организации и проведения педагогического мониторинга освоения обучающимися образовательной программы уровня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способами диагностики и мониторинга с учетом применения информационно-коммуникационных технологий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корректировка учебной деятельности исходя из данных мониторинга образовательных результатов с учетом индивидуальных возможностей и образовательных потребностей обучающихся и проектирует комплекс мероприятий по преодолению трудностей в обучении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ОПК-5.8 владеть навыками отбора диагностического инструментария, анализом образовательных результатов обучающихся, реализации педагогических рекомендаций специалистов (педагогов, логопеда, дефектолога и</w:t>
            </w:r>
          </w:p>
          <w:p>
            <w:pPr>
              <w:jc w:val="left"/>
              <w:spacing w:after="0" w:line="240" w:lineRule="auto"/>
              <w:rPr>
                <w:sz w:val="24"/>
                <w:szCs w:val="24"/>
              </w:rPr>
            </w:pPr>
            <w:r>
              <w:rPr>
                <w:rFonts w:ascii="Times New Roman" w:hAnsi="Times New Roman" w:cs="Times New Roman"/>
                <w:color w:val="#000000"/>
                <w:sz w:val="24"/>
                <w:szCs w:val="24"/>
              </w:rPr>
              <w:t> др.) в работе с детьми, испытывающими трудности в освоении программы, а также с детьми с особыми образовательными потребностями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общие и специфические особенности психофизического развития обучающихся с особыми образовательными потребностями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психолого-педагогические основы учебной деятельности; принципы проектирования и особенности использования психолого-педагогических (в том числе инклюзивных) технологий в профессиональной</w:t>
            </w:r>
          </w:p>
          <w:p>
            <w:pPr>
              <w:jc w:val="left"/>
              <w:spacing w:after="0" w:line="240" w:lineRule="auto"/>
              <w:rPr>
                <w:sz w:val="24"/>
                <w:szCs w:val="24"/>
              </w:rPr>
            </w:pPr>
            <w:r>
              <w:rPr>
                <w:rFonts w:ascii="Times New Roman" w:hAnsi="Times New Roman" w:cs="Times New Roman"/>
                <w:color w:val="#000000"/>
                <w:sz w:val="24"/>
                <w:szCs w:val="24"/>
              </w:rPr>
              <w:t> деятельности с учетом личностных и возрастных особенностей обучающихся, в том числе с особыми образовательными потребностями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проектировать специальные условия при инклюзивном образовании обучающихся с особыми образовательными потребностями; организовать деятельность обучающихся с ОВЗ по овладению адаптированной</w:t>
            </w:r>
          </w:p>
          <w:p>
            <w:pPr>
              <w:jc w:val="left"/>
              <w:spacing w:after="0" w:line="240" w:lineRule="auto"/>
              <w:rPr>
                <w:sz w:val="24"/>
                <w:szCs w:val="24"/>
              </w:rPr>
            </w:pPr>
            <w:r>
              <w:rPr>
                <w:rFonts w:ascii="Times New Roman" w:hAnsi="Times New Roman" w:cs="Times New Roman"/>
                <w:color w:val="#000000"/>
                <w:sz w:val="24"/>
                <w:szCs w:val="24"/>
              </w:rPr>
              <w:t> образовательной программой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применять образовательные технологии для индивидуализации обучения, развития, воспитания обучающихся, в том числе с особыми образовательными потребностями</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навыками учета особенностей развития обучающихся в образовательном процессе</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навыками отбора и использования психолого-педагогических (в том числе инклюзивных) технологий в профессиональной деятельности для индивидуализации обучения, развития, воспитания, в том</w:t>
            </w:r>
          </w:p>
          <w:p>
            <w:pPr>
              <w:jc w:val="left"/>
              <w:spacing w:after="0" w:line="240" w:lineRule="auto"/>
              <w:rPr>
                <w:sz w:val="24"/>
                <w:szCs w:val="24"/>
              </w:rPr>
            </w:pPr>
            <w:r>
              <w:rPr>
                <w:rFonts w:ascii="Times New Roman" w:hAnsi="Times New Roman" w:cs="Times New Roman"/>
                <w:color w:val="#000000"/>
                <w:sz w:val="24"/>
                <w:szCs w:val="24"/>
              </w:rPr>
              <w:t> числе обучающихся с особыми образовательными потребностями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организовывать взаимодействия участников образовательных отношений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особенности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особенности построения взаимодействия с различными участниками образовательных отношений с учетом особенностей образовательной среды учреждения механизмы и технологии взаимодействия участников образовательных отношений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использовать особенности образовательной среды учреждения для реализации взаимодействия субъектов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составлять (совместно с другими специалистами) планы взаимодействия участников образовательных отношений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уметь использовать технологии и методы организации взаимодействия участников образовательных отношений; использовать социальные сети для организации взаимодействия с различными участниками образовательной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владеть навыками осуществления планирования и организации взаимодействий участников образовательных отношений с учетом основных закономерностей возрастного развития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ОПК-7.7 владеть навыками использования в ходе планирования и организации взаимодействия участников образовательных отношений индикаторов их индивидуальных особенностей</w:t>
            </w:r>
          </w:p>
        </w:tc>
      </w:tr>
      <w:tr>
        <w:trPr>
          <w:trHeight w:hRule="exact" w:val="833.48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ОПК-7.8 владеть навыками использования технологии и методов организации взаимодействия участников образовательных отношений для реализации образовательной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ОПК-7.9 владеть навыками использования возможности социальных сетей для организации взаимодействия различных участников образовательной деятельности</w:t>
            </w:r>
          </w:p>
        </w:tc>
      </w:tr>
      <w:tr>
        <w:trPr>
          <w:trHeight w:hRule="exact" w:val="277.83"/>
        </w:trPr>
        <w:tc>
          <w:tcPr>
            <w:tcW w:w="9640" w:type="dxa"/>
          </w:tcP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стратегию, цели и задачи развития дошкольной образовательной организации,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методологию психоло- педагогической науки, теорию и методы организации психологического исследования и оценки качества и результатов исследовательских программ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применять основные методы проектирования исследовательских программ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владеть навыками разработки планов и исследовательских программ для решения задач обеспечения качества психолого-педагогического сопровождения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психологические методы оценки параметров образовательной среды, в том числе комфортности и психологической безопасности образовательной среды</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подбирать и применять методы психологической оценки параметров образовательной среды, в том числе ее безопасности и комфортности, и образовательных технологий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методами психологического мониторинга и анализа эффективности использования методов и средств образовательной деятельности, психологической оценки программ развития образовательной организации с целью определения степени безопасности и комфортности образовательной среды</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работы над проектом с учетом последовательности их реализации, определяет этапы жизненного цикла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проблему, на решение которой направлен проект, грамотно формулирует цель проекта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организовывать и координировать работу участников проекта,способствовать конструктивному преодолению возникающих разногласий, обеспечивать работу команды необходимыми ресурсами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возможными путями (алгоритмами) внедрения в практику результатов проекта (или осуществляет его внедрение)</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64.5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«Современные технологии психолого-педагогического сопровождения детей дошкольного и младшего школьного возраста» относится к обязательной части, является дисциплиной Блока Б1. «Дисциплины (модули)». Модуль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психолого-педагогического сопровождения"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научного исследования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ОПК-6, ОПК-7, ПК-1, ПК-2, ОПК-5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психолого-педагогическом сопровождении.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Компоненты и модели психолого-педагогического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Психолого-педагогическое сопровождение личности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Психолого-педагогическое сопровождение личности в младшем 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психолого-педагогическом сопровождении.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Компоненты и модели психолого-педагогического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Психолого-педагогическое сопровождение личности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Психолого-педагогическое сопровождение личности в младшем 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224.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психолого-педагогическом сопровождении.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термина. История становления сопровождения в России. Сопровождение в различных аспектах деятельности. Методологические основы сопровождения.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Компоненты и модели психолого-педагогического сопровождения.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Компоненты сопровождения, его основные функции, цели и задачи каждого компонента. Модели сопровождения.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Психолого-педагогическое сопровождение личности в дошкольном возрасте.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развития личности в дошкольном возрасте. Проблемы развития в дошкольном возрасте. Учреждения и службы, осуществляющие психолого- педагогическое сопровождение семей с детьми дошкольного возраста. Организация психолого-педагогического сопровождения дошкольников. Организация деятельности психолога ДОУ.</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Психолого-педагогическое сопровождение личности в младшем школьном возрасте.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развития личности в младшем школьном возрасте. Проблемы развития в младшем школьном возрасте. Организация психолого-педагогического сопровождения младших школьников. Организация психолого-педагогического сопровождения личности младших школьников.</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психолого-педагогическом сопровождении.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термина. История становления сопровождения в России. Сопровождение в различных аспектах деятельности. Методологические основы сопровождения.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Компоненты и модели психолого-педагогического сопровождения.</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Компоненты сопровождения, его основные функции, цели и задачи каждого компонента. Модели сопровождения.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Психолого-педагогическое сопровождение личности в дошкольном возрасте.</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развития личности в дошкольном возрасте. Проблемы развития в дошкольном возрасте. Учреждения и службы, осуществляющие психолого- педагогическое сопровождение семей с детьми дошкольного возраста. Организация психолого-педагогического сопровождения дошкольников. Организация деятельности психолога ДОУ.</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Психолого-педагогическое сопровождение личности в младшем школьном возрасте.</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развития личности в младшем школьном возрасте. Проблемы развития в младшем школьном возрасте. Организация психолого-педагогического сопровождения младших школьников. Организация психолого-педагогического сопровождения личности младших 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технологии психолого-педагогического сопровождения детей дошкольного и младшего школьного возраста»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начального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978-5-534-11273-3.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https://urait.ru/bcode/444837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Психолого-педагогический</w:t>
            </w:r>
            <w:r>
              <w:rPr/>
              <w:t xml:space="preserve"> </w:t>
            </w:r>
            <w:r>
              <w:rPr>
                <w:rFonts w:ascii="Times New Roman" w:hAnsi="Times New Roman" w:cs="Times New Roman"/>
                <w:color w:val="#000000"/>
                <w:sz w:val="24"/>
                <w:szCs w:val="24"/>
              </w:rPr>
              <w:t>мониторинг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https://urait.ru/bcode/434431</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Васина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Ежов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Ливач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Щепинин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https://urait.ru/bcode/438985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психоконсультированию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психокоррекции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Армавир:</w:t>
            </w:r>
            <w:r>
              <w:rPr/>
              <w:t xml:space="preserve"> </w:t>
            </w:r>
            <w:r>
              <w:rPr>
                <w:rFonts w:ascii="Times New Roman" w:hAnsi="Times New Roman" w:cs="Times New Roman"/>
                <w:color w:val="#000000"/>
                <w:sz w:val="24"/>
                <w:szCs w:val="24"/>
              </w:rPr>
              <w:t>Армавирский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http://www.iprbookshop.ru/82449.html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Рогов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https://urait.ru/bcode/399247</w:t>
            </w:r>
            <w:r>
              <w:rPr/>
              <w:t xml:space="preserve"> </w:t>
            </w:r>
          </w:p>
        </w:tc>
      </w:tr>
      <w:tr>
        <w:trPr>
          <w:trHeight w:hRule="exact" w:val="3680.14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образовательном</w:t>
            </w:r>
            <w:r>
              <w:rPr/>
              <w:t xml:space="preserve"> </w:t>
            </w:r>
            <w:r>
              <w:rPr>
                <w:rFonts w:ascii="Times New Roman" w:hAnsi="Times New Roman" w:cs="Times New Roman"/>
                <w:color w:val="#000000"/>
                <w:sz w:val="24"/>
                <w:szCs w:val="24"/>
              </w:rPr>
              <w:t>пространстве.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Антусенко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Бортникова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Вахрушева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Видякина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Высокова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Гаптулхаева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Говорливых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Гришечкина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Данилова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Даудих</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Ермошина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Исаченко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Кладова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Ковалева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Кокшарова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Коротаева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Красильникова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Лайкова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Левинина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Лыткина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Мальцева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Махазен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Мисюрев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Моисеенко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Нагоева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Новиченко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Олейникова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Пермякова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Поликарпова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Саишева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Санникова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Солтан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Уразбахтина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Усатых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Флёрко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Халиуллина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Ходырева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Чендева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Чудинова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Ябурова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Егорова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Соликамск:</w:t>
            </w:r>
            <w:r>
              <w:rPr/>
              <w:t xml:space="preserve"> </w:t>
            </w:r>
            <w:r>
              <w:rPr>
                <w:rFonts w:ascii="Times New Roman" w:hAnsi="Times New Roman" w:cs="Times New Roman"/>
                <w:color w:val="#000000"/>
                <w:sz w:val="24"/>
                <w:szCs w:val="24"/>
              </w:rPr>
              <w:t>Соликамский</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978-5-89469-091-9.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http://www.iprbookshop.ru/47892.html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сопровождения</w:t>
            </w:r>
            <w:r>
              <w:rPr/>
              <w:t xml:space="preserve"> </w:t>
            </w:r>
            <w:r>
              <w:rPr>
                <w:rFonts w:ascii="Times New Roman" w:hAnsi="Times New Roman" w:cs="Times New Roman"/>
                <w:color w:val="#000000"/>
                <w:sz w:val="24"/>
                <w:szCs w:val="24"/>
              </w:rPr>
              <w:t>воспитательно-образовательной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дошкольном</w:t>
            </w:r>
            <w:r>
              <w:rPr/>
              <w:t xml:space="preserve"> </w:t>
            </w:r>
            <w:r>
              <w:rPr>
                <w:rFonts w:ascii="Times New Roman" w:hAnsi="Times New Roman" w:cs="Times New Roman"/>
                <w:color w:val="#000000"/>
                <w:sz w:val="24"/>
                <w:szCs w:val="24"/>
              </w:rPr>
              <w:t>образовательном</w:t>
            </w:r>
            <w:r>
              <w:rPr/>
              <w:t xml:space="preserve"> </w:t>
            </w:r>
            <w:r>
              <w:rPr>
                <w:rFonts w:ascii="Times New Roman" w:hAnsi="Times New Roman" w:cs="Times New Roman"/>
                <w:color w:val="#000000"/>
                <w:sz w:val="24"/>
                <w:szCs w:val="24"/>
              </w:rPr>
              <w:t>учреждении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Стадник</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Комсомольск-на-Амуре:</w:t>
            </w:r>
            <w:r>
              <w:rPr/>
              <w:t xml:space="preserve"> </w:t>
            </w:r>
            <w:r>
              <w:rPr>
                <w:rFonts w:ascii="Times New Roman" w:hAnsi="Times New Roman" w:cs="Times New Roman"/>
                <w:color w:val="#000000"/>
                <w:sz w:val="24"/>
                <w:szCs w:val="24"/>
              </w:rPr>
              <w:t>Амурский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978-5-85094-312-7.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http://www.iprbookshop.ru/22276.html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8.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96.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33.8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2024-2025_ФГОС3++2024_Маг-ЗФО-ППО(ДПП)(24)_plx_Современные технологии психолого-педагогического сопровождения детей дошкольного и младшего школьного возраста</dc:title>
  <dc:creator>FastReport.NET</dc:creator>
</cp:coreProperties>
</file>